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1F" w:rsidRPr="005014B5" w:rsidRDefault="005014B5" w:rsidP="0056443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014B5">
        <w:rPr>
          <w:rFonts w:ascii="TH Sarabun New" w:hAnsi="TH Sarabun New" w:cs="TH Sarabun New" w:hint="cs"/>
          <w:b/>
          <w:bCs/>
          <w:sz w:val="30"/>
          <w:szCs w:val="30"/>
          <w:cs/>
        </w:rPr>
        <w:t>แบบฟอร์มเสนอค่าธรรมเนียมการศึกษา</w:t>
      </w:r>
    </w:p>
    <w:p w:rsidR="005014B5" w:rsidRPr="005014B5" w:rsidRDefault="005014B5" w:rsidP="0056443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014B5"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เพื่อพิจารณาในคณะกรรมการที่ปรึกษาเกี่ยวกับการเงินและทรัพย์สินของมหาวิทยาลัย</w:t>
      </w:r>
    </w:p>
    <w:p w:rsidR="005014B5" w:rsidRPr="005014B5" w:rsidRDefault="005014B5" w:rsidP="0056443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014B5">
        <w:rPr>
          <w:rFonts w:ascii="TH Sarabun New" w:hAnsi="TH Sarabun New" w:cs="TH Sarabun New" w:hint="cs"/>
          <w:b/>
          <w:bCs/>
          <w:sz w:val="30"/>
          <w:szCs w:val="30"/>
          <w:cs/>
        </w:rPr>
        <w:t>มหาวิทยาลัยศิลปากร</w:t>
      </w:r>
    </w:p>
    <w:p w:rsidR="005014B5" w:rsidRPr="00941ACE" w:rsidRDefault="005014B5" w:rsidP="0056443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ชื่อหน่วยงาน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5014B5" w:rsidRPr="00941ACE" w:rsidRDefault="005014B5" w:rsidP="0056443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หลักสูตร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............</w:t>
      </w:r>
    </w:p>
    <w:p w:rsidR="005014B5" w:rsidRPr="00941ACE" w:rsidRDefault="005014B5" w:rsidP="0056443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941ACE">
        <w:rPr>
          <w:rFonts w:ascii="TH Sarabun New" w:hAnsi="TH Sarabun New" w:cs="TH Sarabun New" w:hint="cs"/>
          <w:sz w:val="30"/>
          <w:szCs w:val="30"/>
          <w:cs/>
        </w:rPr>
        <w:t xml:space="preserve"> หลักสูตรใหม่ พ.ศ. 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 xml:space="preserve">..................................... </w:t>
      </w:r>
      <w:r w:rsidRPr="00941ACE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941ACE">
        <w:rPr>
          <w:rFonts w:ascii="TH Sarabun New" w:hAnsi="TH Sarabun New" w:cs="TH Sarabun New" w:hint="cs"/>
          <w:sz w:val="30"/>
          <w:szCs w:val="30"/>
          <w:cs/>
        </w:rPr>
        <w:t xml:space="preserve"> หลักสูตรปรับปรุง พ.ศ. </w:t>
      </w:r>
      <w:r w:rsidRPr="00941ACE">
        <w:rPr>
          <w:rFonts w:ascii="TH Sarabun New" w:hAnsi="TH Sarabun New" w:cs="TH Sarabun New"/>
          <w:sz w:val="30"/>
          <w:szCs w:val="30"/>
        </w:rPr>
        <w:t>................................</w:t>
      </w:r>
      <w:r w:rsidR="00941ACE">
        <w:rPr>
          <w:rFonts w:ascii="TH Sarabun New" w:hAnsi="TH Sarabun New" w:cs="TH Sarabun New"/>
          <w:sz w:val="30"/>
          <w:szCs w:val="30"/>
        </w:rPr>
        <w:t>.........</w:t>
      </w:r>
      <w:r w:rsidRPr="00941ACE">
        <w:rPr>
          <w:rFonts w:ascii="TH Sarabun New" w:hAnsi="TH Sarabun New" w:cs="TH Sarabun New"/>
          <w:sz w:val="30"/>
          <w:szCs w:val="30"/>
        </w:rPr>
        <w:t>........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>1.</w:t>
      </w: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>หลักการและเหตุผลในการกำหนดค่าธรรมเนียม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................</w:t>
      </w:r>
    </w:p>
    <w:p w:rsidR="005014B5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...........</w:t>
      </w:r>
    </w:p>
    <w:p w:rsidR="00564431" w:rsidRPr="00941ACE" w:rsidRDefault="00564431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...........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>2.</w:t>
      </w: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>เปรียบเทียบค่าธรรมเนียมหลักสูตรที่ใกล้เคียงกันกับสถาบันอื่น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1.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2.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</w:t>
      </w:r>
    </w:p>
    <w:p w:rsidR="005014B5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3.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</w:t>
      </w:r>
      <w:r w:rsidR="00941ACE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....</w:t>
      </w:r>
    </w:p>
    <w:p w:rsidR="00564431" w:rsidRPr="00941ACE" w:rsidRDefault="00564431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941ACE">
        <w:rPr>
          <w:rFonts w:ascii="TH Sarabun New" w:hAnsi="TH Sarabun New" w:cs="TH Sarabun New" w:hint="cs"/>
          <w:sz w:val="30"/>
          <w:szCs w:val="30"/>
          <w:cs/>
        </w:rPr>
        <w:t>....</w:t>
      </w:r>
    </w:p>
    <w:p w:rsidR="005014B5" w:rsidRPr="00941ACE" w:rsidRDefault="005014B5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>3.</w:t>
      </w:r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ab/>
        <w:t>คำนวณจุดคุ้มทุนโดยประมาณ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701"/>
        <w:gridCol w:w="1843"/>
      </w:tblGrid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245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41ACE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41ACE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รายรับ</w:t>
            </w: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ค่าธรรมเนียมตลอดหลักสูตรต่อนักศึกษาหนึ่งราย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(1)</w:t>
            </w: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41ACE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รายจ่าย</w:t>
            </w: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ต้นทุนผันแปร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Variable Cost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 ต่อนักศึกษาหนึ่งราย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1.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2.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3.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4.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รวมต้นทุนผันแปร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(2)</w:t>
            </w: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กำไรส่วนเกินต่อนักศึกษาหนึ่งราย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Unit Contribution Margin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(1)-(2)</w:t>
            </w: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ต้นทุนคงที่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Fixed Cost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1.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2.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3.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4.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รวมต้นทุนคงที่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(3)</w:t>
            </w: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จุดคุ้มทุน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Break – Even Point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=(3)/[(1)-(2)]</w:t>
            </w: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รายได้สูงกว่ารายจ่ายที่คาดหวัง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Target Profit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(4)</w:t>
            </w:r>
          </w:p>
        </w:tc>
      </w:tr>
      <w:tr w:rsidR="005014B5" w:rsidRPr="00941ACE" w:rsidTr="00C04513">
        <w:tc>
          <w:tcPr>
            <w:tcW w:w="850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จุดคุ้มทุนเมื่อรวมรายได้สูงกว่ารายจ่ายที่คาดหวัง</w:t>
            </w:r>
          </w:p>
        </w:tc>
        <w:tc>
          <w:tcPr>
            <w:tcW w:w="1701" w:type="dxa"/>
          </w:tcPr>
          <w:p w:rsidR="005014B5" w:rsidRPr="00941ACE" w:rsidRDefault="005014B5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14B5" w:rsidRPr="00941ACE" w:rsidRDefault="00C04513" w:rsidP="00564431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=[(3)+(4)]/[(1)-(2)]</w:t>
            </w:r>
          </w:p>
        </w:tc>
      </w:tr>
    </w:tbl>
    <w:p w:rsidR="005014B5" w:rsidRP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4"/>
          <w:szCs w:val="24"/>
          <w:cs/>
        </w:rPr>
        <w:tab/>
      </w:r>
      <w:r w:rsidRPr="00941ACE">
        <w:rPr>
          <w:rFonts w:ascii="TH Sarabun New" w:hAnsi="TH Sarabun New" w:cs="TH Sarabun New" w:hint="cs"/>
          <w:sz w:val="26"/>
          <w:szCs w:val="26"/>
          <w:cs/>
        </w:rPr>
        <w:t>หมายเหตุ</w:t>
      </w:r>
      <w:r w:rsidRPr="00941ACE">
        <w:rPr>
          <w:rFonts w:ascii="TH Sarabun New" w:hAnsi="TH Sarabun New" w:cs="TH Sarabun New"/>
          <w:sz w:val="26"/>
          <w:szCs w:val="26"/>
        </w:rPr>
        <w:t>: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  <w:r w:rsidRPr="00941ACE">
        <w:rPr>
          <w:rFonts w:ascii="TH Sarabun New" w:hAnsi="TH Sarabun New" w:cs="TH Sarabun New"/>
          <w:sz w:val="26"/>
          <w:szCs w:val="26"/>
        </w:rPr>
        <w:tab/>
      </w:r>
      <w:r w:rsidRPr="00941ACE">
        <w:rPr>
          <w:rFonts w:ascii="TH Sarabun New" w:hAnsi="TH Sarabun New" w:cs="TH Sarabun New" w:hint="cs"/>
          <w:sz w:val="26"/>
          <w:szCs w:val="26"/>
          <w:cs/>
        </w:rPr>
        <w:t>ต้นทุนผันแปร หมายถึง ต้นทุนที่ผันแปรที่เปลี่ยนแปลงตามระดับกิจกรรมโดยคิดต่อนักศึกษารายคน เช่น รายจ่าย</w:t>
      </w:r>
      <w:r>
        <w:rPr>
          <w:rFonts w:ascii="TH Sarabun New" w:hAnsi="TH Sarabun New" w:cs="TH Sarabun New" w:hint="cs"/>
          <w:sz w:val="26"/>
          <w:szCs w:val="26"/>
          <w:cs/>
        </w:rPr>
        <w:t>ที่ต้อง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ab/>
        <w:t>จัดสรรให้มหาวิทยาลัยโดยคำนวณจากค่าธรรมเนียมการศึกษา ค่าใช้สอย ค่าวัสดุ ค่าสอบวิทยานิพนธ์ ค่าศึกษาดูงาน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ab/>
        <w:t>ต้นทุนคงที่ หมายถึง รายจ่ายที่ต้องจ่ายประจำ ไม่ว่าจะมีจำนวนนักศึกษามากหรือน้อย รายจ่ายดังกล่าวจะคงที่ เช่น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ab/>
        <w:t>ค่าจ้างผู้เชี่ยวชาญภายนอกประจำหลักสูตร ค่าเช่าสถานที่ ค่าเสื่อมราคาสินทรัพย์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564431" w:rsidRDefault="00564431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0"/>
          <w:szCs w:val="30"/>
        </w:rPr>
      </w:pPr>
    </w:p>
    <w:p w:rsidR="00941ACE" w:rsidRP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GoBack"/>
      <w:bookmarkEnd w:id="0"/>
      <w:r w:rsidRPr="00941ACE">
        <w:rPr>
          <w:rFonts w:ascii="TH Sarabun New" w:hAnsi="TH Sarabun New" w:cs="TH Sarabun New" w:hint="cs"/>
          <w:b/>
          <w:bCs/>
          <w:sz w:val="30"/>
          <w:szCs w:val="30"/>
          <w:cs/>
        </w:rPr>
        <w:t>กรณีที่หลักสูตรปรับปรุงและคิดค่าธรรมเนียมเพิ่มจะเป็นประโยชน์ต่อการจัดการศึกษาอย่างไร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41ACE" w:rsidRP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41ACE" w:rsidRP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41ACE" w:rsidRP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941ACE" w:rsidRDefault="00941ACE" w:rsidP="00564431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 ..................................................................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(............................................................................)</w:t>
      </w:r>
    </w:p>
    <w:p w:rsidR="00941ACE" w:rsidRDefault="00941ACE" w:rsidP="00564431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คณบดีคณะ ......................................................................</w:t>
      </w:r>
    </w:p>
    <w:p w:rsidR="00941ACE" w:rsidRPr="00941ACE" w:rsidRDefault="00941ACE" w:rsidP="00564431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วันที่ ............................................................................</w:t>
      </w:r>
    </w:p>
    <w:sectPr w:rsidR="00941ACE" w:rsidRPr="00941ACE" w:rsidSect="00941ACE">
      <w:pgSz w:w="11906" w:h="16838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B5"/>
    <w:rsid w:val="005014B5"/>
    <w:rsid w:val="00564431"/>
    <w:rsid w:val="0068271F"/>
    <w:rsid w:val="007B57DF"/>
    <w:rsid w:val="00941ACE"/>
    <w:rsid w:val="00C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2020-09-10T03:29:00Z</cp:lastPrinted>
  <dcterms:created xsi:type="dcterms:W3CDTF">2020-09-10T02:30:00Z</dcterms:created>
  <dcterms:modified xsi:type="dcterms:W3CDTF">2020-09-10T03:29:00Z</dcterms:modified>
</cp:coreProperties>
</file>